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46" w:rsidRPr="002A403D" w:rsidRDefault="005E1046" w:rsidP="003F7319">
      <w:pPr>
        <w:jc w:val="center"/>
      </w:pPr>
      <w:r w:rsidRPr="002A403D">
        <w:t>Казахский национальный университет им. аль-</w:t>
      </w:r>
      <w:proofErr w:type="spellStart"/>
      <w:r w:rsidRPr="002A403D">
        <w:t>Фараби</w:t>
      </w:r>
      <w:proofErr w:type="spellEnd"/>
    </w:p>
    <w:p w:rsidR="005E1046" w:rsidRPr="002A403D" w:rsidRDefault="005E1046" w:rsidP="003F7319">
      <w:pPr>
        <w:jc w:val="center"/>
      </w:pPr>
      <w:r w:rsidRPr="002A403D">
        <w:t xml:space="preserve">Факультет международных отношений </w:t>
      </w:r>
    </w:p>
    <w:p w:rsidR="005E1046" w:rsidRPr="002A403D" w:rsidRDefault="005E1046" w:rsidP="003F7319">
      <w:pPr>
        <w:jc w:val="center"/>
      </w:pPr>
      <w:r w:rsidRPr="002A403D">
        <w:t>Кафедра международного права</w:t>
      </w:r>
    </w:p>
    <w:p w:rsidR="005E1046" w:rsidRPr="002A403D" w:rsidRDefault="005E1046" w:rsidP="003F7319">
      <w:pPr>
        <w:jc w:val="center"/>
      </w:pPr>
    </w:p>
    <w:p w:rsidR="005E1046" w:rsidRPr="002A403D" w:rsidRDefault="005E1046" w:rsidP="003F731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2A403D">
        <w:rPr>
          <w:b/>
          <w:bCs/>
        </w:rPr>
        <w:t>Силлабус</w:t>
      </w:r>
      <w:proofErr w:type="spellEnd"/>
    </w:p>
    <w:p w:rsidR="005E1046" w:rsidRDefault="005E1046" w:rsidP="003F7319">
      <w:pPr>
        <w:jc w:val="center"/>
        <w:rPr>
          <w:b/>
          <w:bCs/>
          <w:lang w:val="kk-KZ"/>
        </w:rPr>
      </w:pPr>
      <w:r w:rsidRPr="002A403D">
        <w:rPr>
          <w:b/>
          <w:bCs/>
        </w:rPr>
        <w:t>осенний семестр 2017-2018 учебного года</w:t>
      </w:r>
    </w:p>
    <w:p w:rsidR="007069A8" w:rsidRPr="007069A8" w:rsidRDefault="007069A8" w:rsidP="003F7319">
      <w:pPr>
        <w:jc w:val="center"/>
        <w:rPr>
          <w:b/>
          <w:bCs/>
          <w:lang w:val="kk-KZ"/>
        </w:rPr>
      </w:pPr>
    </w:p>
    <w:p w:rsidR="005E1046" w:rsidRPr="002A403D" w:rsidRDefault="005E1046" w:rsidP="003F7319">
      <w:r w:rsidRPr="002A403D"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1985"/>
        <w:gridCol w:w="850"/>
        <w:gridCol w:w="1134"/>
        <w:gridCol w:w="851"/>
        <w:gridCol w:w="850"/>
        <w:gridCol w:w="1276"/>
        <w:gridCol w:w="1027"/>
      </w:tblGrid>
      <w:tr w:rsidR="002A403D" w:rsidRPr="002A403D" w:rsidTr="00B8163C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ECTS</w:t>
            </w:r>
          </w:p>
        </w:tc>
      </w:tr>
      <w:tr w:rsidR="002A403D" w:rsidRPr="002A403D" w:rsidTr="00B8163C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403D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A403D">
              <w:rPr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2A403D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rPr>
                <w:lang w:val="en-US"/>
              </w:rPr>
            </w:pPr>
            <w:r w:rsidRPr="002A403D">
              <w:rPr>
                <w:b/>
                <w:lang w:val="kk-KZ"/>
              </w:rPr>
              <w:t xml:space="preserve">TGP </w:t>
            </w:r>
            <w:r w:rsidRPr="002A403D">
              <w:rPr>
                <w:rFonts w:eastAsia="Calibri"/>
                <w:b/>
                <w:lang w:val="kk-KZ"/>
              </w:rPr>
              <w:t>- 1401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jc w:val="center"/>
              <w:rPr>
                <w:lang w:val="kk-KZ"/>
              </w:rPr>
            </w:pPr>
            <w:r w:rsidRPr="002A403D">
              <w:rPr>
                <w:lang w:val="kk-KZ"/>
              </w:rPr>
              <w:t>Теория государства и права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БК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A403D">
              <w:rPr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A403D">
              <w:rPr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A403D">
              <w:rPr>
                <w:lang w:val="kk-KZ"/>
              </w:rPr>
              <w:t>4</w:t>
            </w: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Лектор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B8163C" w:rsidP="003F7319">
            <w:pPr>
              <w:ind w:firstLine="374"/>
              <w:jc w:val="both"/>
            </w:pPr>
            <w:r w:rsidRPr="002A403D">
              <w:rPr>
                <w:lang w:val="kk-KZ"/>
              </w:rPr>
              <w:t>Омиржанов Е.Т</w:t>
            </w:r>
            <w:r w:rsidRPr="002A403D">
              <w:t xml:space="preserve">., </w:t>
            </w:r>
            <w:proofErr w:type="spellStart"/>
            <w:r w:rsidRPr="002A403D">
              <w:t>к.ю.н</w:t>
            </w:r>
            <w:proofErr w:type="spellEnd"/>
            <w:r w:rsidRPr="002A403D">
              <w:t xml:space="preserve">., доцент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A403D">
              <w:rPr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По расписанию</w:t>
            </w: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4423DA" w:rsidP="003F7319">
            <w:pPr>
              <w:jc w:val="center"/>
            </w:pPr>
            <w:hyperlink r:id="rId6" w:history="1">
              <w:r w:rsidR="00B8163C" w:rsidRPr="002A403D">
                <w:rPr>
                  <w:rStyle w:val="a3"/>
                  <w:color w:val="auto"/>
                  <w:lang w:val="en-US"/>
                </w:rPr>
                <w:t>yesbol</w:t>
              </w:r>
              <w:r w:rsidR="00B8163C" w:rsidRPr="002A403D">
                <w:rPr>
                  <w:rStyle w:val="a3"/>
                  <w:color w:val="auto"/>
                </w:rPr>
                <w:t>_1981@</w:t>
              </w:r>
              <w:r w:rsidR="00B8163C" w:rsidRPr="002A403D">
                <w:rPr>
                  <w:rStyle w:val="a3"/>
                  <w:color w:val="auto"/>
                  <w:lang w:val="en-US"/>
                </w:rPr>
                <w:t>mail</w:t>
              </w:r>
              <w:r w:rsidR="00B8163C" w:rsidRPr="002A403D">
                <w:rPr>
                  <w:rStyle w:val="a3"/>
                  <w:color w:val="auto"/>
                </w:rPr>
                <w:t>.</w:t>
              </w:r>
              <w:proofErr w:type="spellStart"/>
              <w:r w:rsidR="00B8163C" w:rsidRPr="002A403D">
                <w:rPr>
                  <w:rStyle w:val="a3"/>
                  <w:color w:val="auto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3C" w:rsidRPr="002A403D" w:rsidRDefault="00B8163C" w:rsidP="003F7319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3C" w:rsidRPr="002A403D" w:rsidRDefault="00B8163C" w:rsidP="003F7319"/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>
            <w:r w:rsidRPr="002A403D">
              <w:rPr>
                <w:lang w:val="kk-KZ"/>
              </w:rPr>
              <w:t>2-43-83-22, 87772686571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Ассистент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B8163C" w:rsidP="003F7319">
            <w:pPr>
              <w:pStyle w:val="4"/>
              <w:spacing w:before="0" w:after="0"/>
              <w:ind w:firstLine="374"/>
              <w:jc w:val="both"/>
              <w:rPr>
                <w:sz w:val="24"/>
                <w:szCs w:val="24"/>
              </w:rPr>
            </w:pPr>
            <w:r w:rsidRPr="002A403D">
              <w:rPr>
                <w:b w:val="0"/>
                <w:sz w:val="24"/>
                <w:szCs w:val="24"/>
                <w:lang w:val="kk-KZ"/>
              </w:rPr>
              <w:t>Умбетбаева Ж.Б.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A403D">
              <w:rPr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По расписанию</w:t>
            </w: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4423DA" w:rsidP="003F7319">
            <w:pPr>
              <w:ind w:firstLine="374"/>
              <w:jc w:val="both"/>
            </w:pPr>
            <w:hyperlink r:id="rId7" w:history="1">
              <w:r w:rsidR="00B8163C" w:rsidRPr="002A403D">
                <w:rPr>
                  <w:rStyle w:val="a3"/>
                  <w:color w:val="auto"/>
                  <w:lang w:val="de-CH"/>
                </w:rPr>
                <w:t>umbetbaeva10@mail.ru</w:t>
              </w:r>
            </w:hyperlink>
            <w:r w:rsidR="00B8163C" w:rsidRPr="002A403D">
              <w:rPr>
                <w:lang w:val="de-CH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/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rPr>
                <w:lang w:val="kk-KZ"/>
              </w:rPr>
              <w:t>2-43-83-22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E1046" w:rsidRPr="002A403D" w:rsidRDefault="005E1046" w:rsidP="003F7319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3600"/>
        <w:gridCol w:w="1980"/>
        <w:gridCol w:w="2407"/>
      </w:tblGrid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r w:rsidRPr="002A403D">
              <w:t>Академическая презентация курса</w:t>
            </w:r>
          </w:p>
          <w:p w:rsidR="005E1046" w:rsidRPr="002A403D" w:rsidRDefault="005E1046" w:rsidP="003F7319"/>
          <w:p w:rsidR="005E1046" w:rsidRPr="002A403D" w:rsidRDefault="005E1046" w:rsidP="003F7319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r w:rsidRPr="002A403D">
              <w:t>Дисциплина имеет</w:t>
            </w:r>
            <w:r w:rsidR="000567C4" w:rsidRPr="002A403D">
              <w:t xml:space="preserve"> </w:t>
            </w:r>
            <w:r w:rsidRPr="002A403D">
              <w:t xml:space="preserve"> теоретический и базовый тип учебного курса.</w:t>
            </w:r>
          </w:p>
          <w:p w:rsidR="005E1046" w:rsidRPr="002A403D" w:rsidRDefault="005E1046" w:rsidP="003F7319">
            <w:r w:rsidRPr="002A403D">
              <w:t xml:space="preserve">Дисциплина формирует </w:t>
            </w:r>
            <w:r w:rsidR="009B5D58" w:rsidRPr="002A403D">
              <w:rPr>
                <w:lang w:val="kk-KZ"/>
              </w:rPr>
              <w:t xml:space="preserve">у студентов аналитические </w:t>
            </w:r>
            <w:r w:rsidRPr="002A403D">
              <w:t xml:space="preserve"> способности, </w:t>
            </w:r>
            <w:r w:rsidR="009B5D58" w:rsidRPr="002A403D">
              <w:rPr>
                <w:lang w:val="kk-KZ"/>
              </w:rPr>
              <w:t>также развивает</w:t>
            </w:r>
            <w:r w:rsidRPr="002A403D">
              <w:t xml:space="preserve"> навыки работы</w:t>
            </w:r>
            <w:r w:rsidR="009B5D58" w:rsidRPr="002A403D">
              <w:rPr>
                <w:lang w:val="kk-KZ"/>
              </w:rPr>
              <w:t xml:space="preserve"> с различными источниками, законодательными актами</w:t>
            </w:r>
            <w:r w:rsidRPr="002A403D">
              <w:t>. Курс занимает</w:t>
            </w:r>
            <w:r w:rsidR="000567C4" w:rsidRPr="002A403D">
              <w:t xml:space="preserve"> </w:t>
            </w:r>
            <w:r w:rsidR="000567C4" w:rsidRPr="002A403D">
              <w:rPr>
                <w:lang w:val="kk-KZ"/>
              </w:rPr>
              <w:t>главное</w:t>
            </w:r>
            <w:r w:rsidRPr="002A403D">
              <w:t xml:space="preserve"> место в ОП (образовательной программе)  </w:t>
            </w:r>
          </w:p>
          <w:p w:rsidR="005E1046" w:rsidRPr="002A403D" w:rsidRDefault="005E1046" w:rsidP="003F7319">
            <w:r w:rsidRPr="002A403D">
              <w:rPr>
                <w:b/>
              </w:rPr>
              <w:t>Цель курса:</w:t>
            </w:r>
            <w:r w:rsidRPr="002A403D">
              <w:t xml:space="preserve"> </w:t>
            </w:r>
          </w:p>
          <w:p w:rsidR="008D2A3F" w:rsidRPr="002A403D" w:rsidRDefault="008D2A3F" w:rsidP="003F7319">
            <w:pPr>
              <w:snapToGrid w:val="0"/>
              <w:jc w:val="both"/>
            </w:pPr>
            <w:r w:rsidRPr="002A403D">
              <w:t>прочное усвоение студентами-юристами фундаментальных основ юриспруденции, ознакомление с широкой палитрой взглядов на происхождение и закономерности развития государственно-правовых явлений, овладение базовой юридической терминологией и подготовка к плодотворному восприятию отраслевых учебных дисциплин.</w:t>
            </w:r>
          </w:p>
          <w:p w:rsidR="008D2A3F" w:rsidRPr="002A403D" w:rsidRDefault="008D2A3F" w:rsidP="003F7319">
            <w:pPr>
              <w:snapToGrid w:val="0"/>
              <w:jc w:val="both"/>
            </w:pPr>
            <w:r w:rsidRPr="002A403D">
              <w:t xml:space="preserve">По окончании изучения курса студент </w:t>
            </w:r>
            <w:proofErr w:type="spellStart"/>
            <w:r w:rsidRPr="002A403D">
              <w:t>долже</w:t>
            </w:r>
            <w:proofErr w:type="spellEnd"/>
            <w:r w:rsidRPr="002A403D">
              <w:rPr>
                <w:lang w:val="kk-KZ"/>
              </w:rPr>
              <w:t>н</w:t>
            </w:r>
            <w:r w:rsidRPr="002A403D">
              <w:t>:</w:t>
            </w:r>
            <w:r w:rsidRPr="002A403D">
              <w:rPr>
                <w:lang w:val="kk-KZ"/>
              </w:rPr>
              <w:t xml:space="preserve"> обладать знаниями о </w:t>
            </w:r>
            <w:r w:rsidRPr="002A403D">
              <w:t>природ</w:t>
            </w:r>
            <w:r w:rsidRPr="002A403D">
              <w:rPr>
                <w:lang w:val="kk-KZ"/>
              </w:rPr>
              <w:t>е</w:t>
            </w:r>
            <w:r w:rsidRPr="002A403D">
              <w:t xml:space="preserve"> и </w:t>
            </w:r>
            <w:proofErr w:type="spellStart"/>
            <w:r w:rsidRPr="002A403D">
              <w:t>сущност</w:t>
            </w:r>
            <w:proofErr w:type="spellEnd"/>
            <w:r w:rsidRPr="002A403D">
              <w:rPr>
                <w:lang w:val="kk-KZ"/>
              </w:rPr>
              <w:t>и</w:t>
            </w:r>
            <w:r w:rsidRPr="002A403D">
              <w:t xml:space="preserve"> государства и права; использовать фундаментальные понятия теории права в профессиональной деятельности;</w:t>
            </w:r>
          </w:p>
          <w:p w:rsidR="008D2A3F" w:rsidRPr="002A403D" w:rsidRDefault="008D2A3F" w:rsidP="003F7319">
            <w:pPr>
              <w:tabs>
                <w:tab w:val="left" w:pos="242"/>
              </w:tabs>
              <w:jc w:val="both"/>
            </w:pPr>
            <w:r w:rsidRPr="002A403D">
              <w:t>использовать знания об основных закономерностях возникновения, функционирования и развития государства и права;</w:t>
            </w:r>
          </w:p>
          <w:p w:rsidR="005E1046" w:rsidRPr="002A403D" w:rsidRDefault="008D2A3F" w:rsidP="003F7319">
            <w:r w:rsidRPr="002A403D">
              <w:t>анализировать, толковать и правильно применять правовые нормы;</w:t>
            </w:r>
            <w:r w:rsidR="005E1046" w:rsidRPr="002A403D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3F" w:rsidRPr="002A403D" w:rsidRDefault="005E1046" w:rsidP="003F7319">
            <w:proofErr w:type="spellStart"/>
            <w:r w:rsidRPr="002A403D">
              <w:t>Пререквизиты</w:t>
            </w:r>
            <w:proofErr w:type="spellEnd"/>
            <w:r w:rsidRPr="002A403D">
              <w:t xml:space="preserve"> </w:t>
            </w:r>
          </w:p>
          <w:p w:rsidR="005E1046" w:rsidRPr="002A403D" w:rsidRDefault="008D2A3F" w:rsidP="003F7319">
            <w:r w:rsidRPr="002A403D">
              <w:rPr>
                <w:lang w:val="kk-KZ"/>
              </w:rPr>
              <w:t>П</w:t>
            </w:r>
            <w:proofErr w:type="spellStart"/>
            <w:r w:rsidRPr="002A403D">
              <w:t>остреквизиты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8D2A3F" w:rsidP="003F7319">
            <w:pPr>
              <w:rPr>
                <w:lang w:val="kk-KZ"/>
              </w:rPr>
            </w:pPr>
            <w:r w:rsidRPr="002A403D">
              <w:rPr>
                <w:lang w:val="kk-KZ"/>
              </w:rPr>
              <w:t>-</w:t>
            </w:r>
          </w:p>
          <w:p w:rsidR="005E1046" w:rsidRPr="002A403D" w:rsidRDefault="008D2A3F" w:rsidP="003F7319">
            <w:r w:rsidRPr="002A403D">
              <w:rPr>
                <w:lang w:val="kk-KZ"/>
              </w:rPr>
              <w:t>История правовых и политических учений, Сравнительное правоведение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02B" w:rsidRPr="002A403D" w:rsidRDefault="0093702B" w:rsidP="003F7319">
            <w:pPr>
              <w:jc w:val="both"/>
            </w:pPr>
            <w:r w:rsidRPr="002A403D">
              <w:rPr>
                <w:lang w:val="kk-KZ"/>
              </w:rPr>
              <w:t>1</w:t>
            </w:r>
            <w:r w:rsidRPr="002A403D">
              <w:t xml:space="preserve">. </w:t>
            </w:r>
            <w:r w:rsidRPr="002A403D">
              <w:rPr>
                <w:lang w:val="sr-Cyrl-CS"/>
              </w:rPr>
              <w:t xml:space="preserve">Ибраева А.С. Теория гос ударства и парва. Учебник для ВУЗов. Алматы: КазНУ им.аль-Фараби, 2011. </w:t>
            </w:r>
          </w:p>
          <w:p w:rsidR="0093702B" w:rsidRPr="002A403D" w:rsidRDefault="0093702B" w:rsidP="003F7319">
            <w:pPr>
              <w:jc w:val="both"/>
            </w:pPr>
            <w:r w:rsidRPr="002A403D">
              <w:rPr>
                <w:lang w:val="sr-Cyrl-CS"/>
              </w:rPr>
              <w:t>2. А.В.Малько. Теория государства и права. М., 2012.</w:t>
            </w:r>
          </w:p>
          <w:p w:rsidR="0093702B" w:rsidRPr="002A403D" w:rsidRDefault="0093702B" w:rsidP="003F7319">
            <w:pPr>
              <w:jc w:val="both"/>
            </w:pPr>
            <w:r w:rsidRPr="002A403D">
              <w:rPr>
                <w:lang w:val="sr-Cyrl-CS"/>
              </w:rPr>
              <w:t>3. Румынина В.В., Клименко А.В. Теория государства и права. М., 2012.</w:t>
            </w:r>
          </w:p>
          <w:p w:rsidR="0093702B" w:rsidRPr="002A403D" w:rsidRDefault="0093702B" w:rsidP="003F7319">
            <w:pPr>
              <w:jc w:val="both"/>
            </w:pPr>
            <w:r w:rsidRPr="002A403D">
              <w:rPr>
                <w:lang w:val="sr-Cyrl-CS"/>
              </w:rPr>
              <w:t>4. Честнов И.Л. Актуальные проблемы теории государства и права. Санкт-Петербург, 2014.</w:t>
            </w:r>
          </w:p>
          <w:p w:rsidR="005E1046" w:rsidRPr="002A403D" w:rsidRDefault="0093702B" w:rsidP="003F7319">
            <w:pPr>
              <w:rPr>
                <w:b/>
              </w:rPr>
            </w:pPr>
            <w:r w:rsidRPr="002A403D">
              <w:rPr>
                <w:b/>
                <w:bCs/>
              </w:rPr>
              <w:t xml:space="preserve"> Доступно онлайн: </w:t>
            </w:r>
            <w:r w:rsidRPr="002A403D"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proofErr w:type="spellStart"/>
            <w:r w:rsidRPr="002A403D">
              <w:rPr>
                <w:lang w:val="en-US"/>
              </w:rPr>
              <w:t>univer</w:t>
            </w:r>
            <w:proofErr w:type="spellEnd"/>
            <w:r w:rsidRPr="002A403D">
              <w:t>.</w:t>
            </w:r>
            <w:proofErr w:type="spellStart"/>
            <w:r w:rsidRPr="002A403D">
              <w:rPr>
                <w:lang w:val="en-US"/>
              </w:rPr>
              <w:t>kaznu</w:t>
            </w:r>
            <w:proofErr w:type="spellEnd"/>
            <w:r w:rsidRPr="002A403D">
              <w:t>.</w:t>
            </w:r>
            <w:proofErr w:type="spellStart"/>
            <w:r w:rsidRPr="002A403D">
              <w:rPr>
                <w:lang w:val="en-US"/>
              </w:rPr>
              <w:t>kz</w:t>
            </w:r>
            <w:proofErr w:type="spellEnd"/>
            <w:r w:rsidRPr="002A403D">
              <w:t xml:space="preserve">. в разделе УМКД. 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t>Академическая политика курса  в контексте университетских морально-</w:t>
            </w:r>
            <w:r w:rsidRPr="002A403D">
              <w:lastRenderedPageBreak/>
              <w:t xml:space="preserve">этических ценностей 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rPr>
                <w:b/>
              </w:rPr>
            </w:pPr>
            <w:r w:rsidRPr="002A403D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93702B" w:rsidRPr="002A403D" w:rsidRDefault="0093702B" w:rsidP="003F7319">
            <w:pPr>
              <w:numPr>
                <w:ilvl w:val="0"/>
                <w:numId w:val="1"/>
              </w:numPr>
              <w:ind w:left="0"/>
              <w:jc w:val="both"/>
            </w:pPr>
            <w:r w:rsidRPr="002A403D"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3702B" w:rsidRPr="002A403D" w:rsidRDefault="0093702B" w:rsidP="003F7319">
            <w:pPr>
              <w:numPr>
                <w:ilvl w:val="0"/>
                <w:numId w:val="1"/>
              </w:numPr>
              <w:ind w:left="0"/>
              <w:jc w:val="both"/>
            </w:pPr>
            <w:r w:rsidRPr="002A403D">
              <w:t xml:space="preserve">Задания СРС будут распределены в течение семестра, как показано в </w:t>
            </w:r>
            <w:r w:rsidRPr="002A403D">
              <w:lastRenderedPageBreak/>
              <w:t>графике дисциплины.</w:t>
            </w:r>
            <w:r w:rsidRPr="002A403D">
              <w:rPr>
                <w:lang w:val="kk-KZ"/>
              </w:rPr>
              <w:t xml:space="preserve"> Студент сдает реферат или доклад в указанный срок. </w:t>
            </w:r>
          </w:p>
          <w:p w:rsidR="0093702B" w:rsidRPr="002A403D" w:rsidRDefault="0093702B" w:rsidP="003F7319">
            <w:pPr>
              <w:numPr>
                <w:ilvl w:val="0"/>
                <w:numId w:val="1"/>
              </w:numPr>
              <w:ind w:left="0"/>
              <w:jc w:val="both"/>
            </w:pPr>
            <w:r w:rsidRPr="002A403D">
              <w:t>Конкретные требования к исследовательскому заданию будут распределены на аудиторном занятии. Все задания вместе составят 10% от итоговой оценки курса.</w:t>
            </w:r>
          </w:p>
          <w:p w:rsidR="0093702B" w:rsidRPr="002A403D" w:rsidRDefault="0093702B" w:rsidP="003F7319">
            <w:pPr>
              <w:rPr>
                <w:lang w:val="kk-KZ"/>
              </w:rPr>
            </w:pPr>
            <w:r w:rsidRPr="002A403D">
              <w:rPr>
                <w:lang w:val="kk-KZ"/>
              </w:rPr>
              <w:t xml:space="preserve">Студент должен выполнять все задания СРСП и сдать преподавателю. </w:t>
            </w:r>
            <w:r w:rsidRPr="002A403D">
              <w:t xml:space="preserve">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 Задания должны выполняться в указанные сроки. Задание должно быть выполнено в </w:t>
            </w:r>
            <w:r w:rsidRPr="002A403D">
              <w:rPr>
                <w:lang w:val="kk-KZ"/>
              </w:rPr>
              <w:t>письменн</w:t>
            </w:r>
            <w:r w:rsidRPr="002A403D">
              <w:t>ом варианте.</w:t>
            </w:r>
            <w:r w:rsidRPr="002A403D">
              <w:rPr>
                <w:lang w:val="kk-KZ"/>
              </w:rPr>
              <w:t xml:space="preserve"> Студент должен написать свое видение относительно конкретного материала. Максимальный размер конспекта 3 стр</w:t>
            </w:r>
            <w:r w:rsidRPr="002A403D">
              <w:t>.</w:t>
            </w:r>
          </w:p>
          <w:p w:rsidR="005E1046" w:rsidRPr="002A403D" w:rsidRDefault="005E1046" w:rsidP="003F7319">
            <w:pPr>
              <w:rPr>
                <w:b/>
              </w:rPr>
            </w:pPr>
            <w:r w:rsidRPr="002A403D">
              <w:rPr>
                <w:b/>
              </w:rPr>
              <w:t>Академические ценности:</w:t>
            </w:r>
          </w:p>
          <w:p w:rsidR="005E1046" w:rsidRPr="002A403D" w:rsidRDefault="005E1046" w:rsidP="003F7319">
            <w:r w:rsidRPr="002A403D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2A403D">
              <w:t>КазНУ</w:t>
            </w:r>
            <w:proofErr w:type="spellEnd"/>
            <w:r w:rsidRPr="002A403D">
              <w:t>)</w:t>
            </w:r>
          </w:p>
          <w:p w:rsidR="005E1046" w:rsidRPr="002A403D" w:rsidRDefault="005E1046" w:rsidP="003F7319">
            <w:r w:rsidRPr="002A403D">
              <w:t xml:space="preserve">Студенты с ограниченными возможностями могут получать консультационную помощь по вышеуказанному </w:t>
            </w:r>
            <w:r w:rsidRPr="002A403D">
              <w:rPr>
                <w:lang w:val="de-CH"/>
              </w:rPr>
              <w:t>E</w:t>
            </w:r>
            <w:r w:rsidRPr="002A403D">
              <w:t>-</w:t>
            </w:r>
            <w:proofErr w:type="spellStart"/>
            <w:r w:rsidRPr="002A403D">
              <w:rPr>
                <w:lang w:val="de-CH"/>
              </w:rPr>
              <w:t>mail</w:t>
            </w:r>
            <w:proofErr w:type="spellEnd"/>
            <w:r w:rsidRPr="002A403D">
              <w:t xml:space="preserve"> и телефону.</w:t>
            </w:r>
          </w:p>
        </w:tc>
      </w:tr>
      <w:tr w:rsidR="002A403D" w:rsidRPr="002A403D" w:rsidTr="0047545D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r w:rsidRPr="002A403D">
              <w:lastRenderedPageBreak/>
              <w:t>Политика оценивания и аттестации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rPr>
                <w:b/>
                <w:bCs/>
              </w:rPr>
              <w:t>Описание самостоятельной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  <w:rPr>
                <w:sz w:val="20"/>
                <w:szCs w:val="20"/>
              </w:rPr>
            </w:pPr>
            <w:r w:rsidRPr="002A403D">
              <w:rPr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pPr>
              <w:jc w:val="both"/>
              <w:rPr>
                <w:sz w:val="20"/>
                <w:szCs w:val="20"/>
              </w:rPr>
            </w:pPr>
            <w:r w:rsidRPr="002A403D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2A403D" w:rsidRPr="002A403D" w:rsidTr="0047545D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t xml:space="preserve">Домашние задания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t>Исследовательские индивид</w:t>
            </w:r>
            <w:proofErr w:type="gramStart"/>
            <w:r w:rsidRPr="002A403D">
              <w:t>.</w:t>
            </w:r>
            <w:proofErr w:type="gramEnd"/>
            <w:r w:rsidRPr="002A403D">
              <w:t xml:space="preserve"> </w:t>
            </w:r>
            <w:proofErr w:type="gramStart"/>
            <w:r w:rsidRPr="002A403D">
              <w:t>з</w:t>
            </w:r>
            <w:proofErr w:type="gramEnd"/>
            <w:r w:rsidRPr="002A403D">
              <w:t xml:space="preserve">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rPr>
                <w:lang w:val="kk-KZ"/>
              </w:rPr>
              <w:t xml:space="preserve">Творческие </w:t>
            </w:r>
            <w:r w:rsidRPr="002A403D">
              <w:t xml:space="preserve">индивид. задания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t xml:space="preserve">Экзамены </w:t>
            </w:r>
          </w:p>
          <w:p w:rsidR="0047545D" w:rsidRPr="002A403D" w:rsidRDefault="0047545D" w:rsidP="003F7319">
            <w:pPr>
              <w:jc w:val="both"/>
            </w:pPr>
            <w:r w:rsidRPr="002A403D">
              <w:t>ИТОГО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  <w:rPr>
                <w:lang w:val="kk-KZ"/>
              </w:rPr>
            </w:pPr>
            <w:r w:rsidRPr="002A403D">
              <w:t>35%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  <w:r w:rsidRPr="002A403D">
              <w:t>10%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</w:p>
          <w:p w:rsidR="0047545D" w:rsidRPr="002A403D" w:rsidRDefault="0047545D" w:rsidP="003F7319">
            <w:pPr>
              <w:jc w:val="both"/>
            </w:pPr>
            <w:r w:rsidRPr="002A403D">
              <w:t>15%</w:t>
            </w:r>
          </w:p>
          <w:p w:rsidR="0047545D" w:rsidRPr="002A403D" w:rsidRDefault="0047545D" w:rsidP="003F7319">
            <w:pPr>
              <w:jc w:val="both"/>
            </w:pPr>
            <w:r w:rsidRPr="002A403D">
              <w:rPr>
                <w:u w:val="single"/>
              </w:rPr>
              <w:t>40%</w:t>
            </w:r>
          </w:p>
          <w:p w:rsidR="0047545D" w:rsidRPr="002A403D" w:rsidRDefault="0047545D" w:rsidP="003F7319">
            <w:pPr>
              <w:jc w:val="both"/>
            </w:pPr>
            <w:r w:rsidRPr="002A403D">
              <w:t>100%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t>1,2,34,5,6</w:t>
            </w:r>
          </w:p>
          <w:p w:rsidR="0047545D" w:rsidRPr="002A403D" w:rsidRDefault="0047545D" w:rsidP="003F7319">
            <w:pPr>
              <w:jc w:val="both"/>
            </w:pPr>
            <w:r w:rsidRPr="002A403D">
              <w:t>2,3,4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</w:p>
          <w:p w:rsidR="0047545D" w:rsidRPr="002A403D" w:rsidRDefault="0047545D" w:rsidP="003F7319">
            <w:pPr>
              <w:jc w:val="both"/>
            </w:pPr>
            <w:r w:rsidRPr="002A403D">
              <w:t>1,2,3,4,5,6</w:t>
            </w:r>
          </w:p>
        </w:tc>
      </w:tr>
      <w:tr w:rsidR="002A403D" w:rsidRPr="002A403D" w:rsidTr="00FB19F5"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45D" w:rsidRPr="002A403D" w:rsidRDefault="0047545D" w:rsidP="003F7319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45D" w:rsidRPr="002A403D" w:rsidRDefault="0047545D" w:rsidP="003F7319">
            <w:pPr>
              <w:jc w:val="both"/>
            </w:pPr>
            <w:r w:rsidRPr="002A403D">
              <w:t>Ваша итоговая оценка будет рассчитываться по формуле.</w:t>
            </w:r>
          </w:p>
          <w:p w:rsidR="0047545D" w:rsidRPr="002A403D" w:rsidRDefault="0047545D" w:rsidP="003F7319">
            <w:pPr>
              <w:jc w:val="both"/>
            </w:pPr>
            <w:r w:rsidRPr="002A403D">
              <w:t>Ниже приведены минимальные оценки в процентах:</w:t>
            </w:r>
          </w:p>
          <w:p w:rsidR="0047545D" w:rsidRPr="002A403D" w:rsidRDefault="0047545D" w:rsidP="003F7319">
            <w:pPr>
              <w:jc w:val="both"/>
            </w:pPr>
            <w:r w:rsidRPr="002A403D">
              <w:t>95% - 100%: А 90% - 94%: А-</w:t>
            </w:r>
          </w:p>
          <w:p w:rsidR="0047545D" w:rsidRPr="002A403D" w:rsidRDefault="0047545D" w:rsidP="003F7319">
            <w:pPr>
              <w:jc w:val="both"/>
            </w:pPr>
            <w:r w:rsidRPr="002A403D">
              <w:t>85% - 89%: В+ 80% - 84%: В 75% - 79%: В-</w:t>
            </w:r>
          </w:p>
          <w:p w:rsidR="0047545D" w:rsidRPr="002A403D" w:rsidRDefault="0047545D" w:rsidP="003F7319">
            <w:pPr>
              <w:jc w:val="both"/>
            </w:pPr>
            <w:r w:rsidRPr="002A403D">
              <w:t>70% - 74%: С+ 65% - 69%: С 60% - 64%: С-</w:t>
            </w:r>
          </w:p>
          <w:p w:rsidR="0047545D" w:rsidRPr="002A403D" w:rsidRDefault="0047545D" w:rsidP="003F7319">
            <w:pPr>
              <w:jc w:val="both"/>
            </w:pPr>
            <w:r w:rsidRPr="002A403D">
              <w:t xml:space="preserve">55% - 59%: </w:t>
            </w:r>
            <w:r w:rsidRPr="002A403D">
              <w:rPr>
                <w:lang w:val="en-US"/>
              </w:rPr>
              <w:t>D</w:t>
            </w:r>
            <w:r w:rsidRPr="002A403D">
              <w:t xml:space="preserve">+ 50% - 54%: </w:t>
            </w:r>
            <w:r w:rsidRPr="002A403D">
              <w:rPr>
                <w:lang w:val="en-US"/>
              </w:rPr>
              <w:t>D</w:t>
            </w:r>
            <w:r w:rsidRPr="002A403D">
              <w:t xml:space="preserve">- 0% -49%: </w:t>
            </w:r>
            <w:r w:rsidRPr="002A403D">
              <w:rPr>
                <w:lang w:val="en-US"/>
              </w:rPr>
              <w:t>F</w:t>
            </w:r>
          </w:p>
          <w:p w:rsidR="0047545D" w:rsidRPr="002A403D" w:rsidRDefault="0047545D" w:rsidP="003F7319">
            <w:pPr>
              <w:ind w:firstLine="539"/>
              <w:jc w:val="both"/>
            </w:pPr>
            <w:r w:rsidRPr="002A403D">
              <w:t>Рубежный контроль проводится по теоретическим вопросам, входящим в содержание дисциплины (за 7 недель).</w:t>
            </w:r>
          </w:p>
          <w:p w:rsidR="0047545D" w:rsidRPr="002A403D" w:rsidRDefault="0047545D" w:rsidP="003F7319">
            <w:pPr>
              <w:ind w:firstLine="539"/>
              <w:jc w:val="both"/>
              <w:rPr>
                <w:lang w:val="kk-KZ"/>
              </w:rPr>
            </w:pPr>
            <w:r w:rsidRPr="002A403D">
              <w:rPr>
                <w:lang w:val="en-US"/>
              </w:rPr>
              <w:t>Midterm</w:t>
            </w:r>
            <w:r w:rsidRPr="002A403D">
              <w:t xml:space="preserve"> </w:t>
            </w:r>
            <w:r w:rsidRPr="002A403D">
              <w:rPr>
                <w:lang w:val="en-US"/>
              </w:rPr>
              <w:t>examination</w:t>
            </w:r>
            <w:r w:rsidRPr="002A403D">
              <w:t xml:space="preserve"> – 100 баллов. Экзамен включает 20 теоретических вопросов. Каждый экзаменационный билет включает по три вопроса. Каждый вопрос требует развернутого ответа в открытой форме во всех аспектах той или иной темы. </w:t>
            </w:r>
            <w:proofErr w:type="gramStart"/>
            <w:r w:rsidRPr="002A403D">
              <w:t>Каждый вопрос – 34, 33, 33 баллов (полный и правильный ответ – 34, 33, 33 баллов, неполный и правильный ответ – 15 баллов, неполный ответ с неточностями – 10 балл</w:t>
            </w:r>
            <w:bookmarkStart w:id="0" w:name="_GoBack"/>
            <w:bookmarkEnd w:id="0"/>
            <w:r w:rsidRPr="002A403D">
              <w:t>ов, неправильный ответ – 0 баллов.</w:t>
            </w:r>
            <w:proofErr w:type="gramEnd"/>
            <w:r w:rsidRPr="002A403D">
              <w:t xml:space="preserve">  Форма проведения </w:t>
            </w:r>
            <w:r w:rsidRPr="002A403D">
              <w:rPr>
                <w:lang w:val="en-US"/>
              </w:rPr>
              <w:t>midterm</w:t>
            </w:r>
            <w:r w:rsidRPr="002A403D">
              <w:t xml:space="preserve"> экзамена - в письменном виде.</w:t>
            </w:r>
          </w:p>
          <w:p w:rsidR="0047545D" w:rsidRPr="002A403D" w:rsidRDefault="0047545D" w:rsidP="003F7319">
            <w:pPr>
              <w:rPr>
                <w:b/>
                <w:lang w:val="kk-KZ"/>
              </w:rPr>
            </w:pPr>
            <w:r w:rsidRPr="002A403D">
              <w:t xml:space="preserve">Итоговая аттестация (экзамен) – 100 баллов. Экзамен </w:t>
            </w:r>
            <w:r w:rsidRPr="002A403D">
              <w:rPr>
                <w:lang w:val="kk-KZ"/>
              </w:rPr>
              <w:t xml:space="preserve">проводится в форме теста. Экзамен </w:t>
            </w:r>
            <w:r w:rsidRPr="002A403D">
              <w:t xml:space="preserve">включает </w:t>
            </w:r>
            <w:r w:rsidRPr="002A403D">
              <w:rPr>
                <w:lang w:val="kk-KZ"/>
              </w:rPr>
              <w:t>3</w:t>
            </w:r>
            <w:r w:rsidRPr="002A403D">
              <w:t xml:space="preserve">0 </w:t>
            </w:r>
            <w:r w:rsidRPr="002A403D">
              <w:rPr>
                <w:lang w:val="kk-KZ"/>
              </w:rPr>
              <w:t>тестовых заданий</w:t>
            </w:r>
            <w:r w:rsidRPr="002A403D">
              <w:t>.</w:t>
            </w:r>
          </w:p>
          <w:p w:rsidR="0047545D" w:rsidRPr="002A403D" w:rsidRDefault="0047545D" w:rsidP="003F7319">
            <w:proofErr w:type="spellStart"/>
            <w:r w:rsidRPr="002A403D">
              <w:rPr>
                <w:b/>
              </w:rPr>
              <w:t>Критериальное</w:t>
            </w:r>
            <w:proofErr w:type="spellEnd"/>
            <w:r w:rsidRPr="002A403D">
              <w:rPr>
                <w:b/>
              </w:rPr>
              <w:t xml:space="preserve"> оценивание:</w:t>
            </w:r>
            <w:r w:rsidRPr="002A403D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A403D">
              <w:t>сформированности</w:t>
            </w:r>
            <w:proofErr w:type="spellEnd"/>
            <w:r w:rsidRPr="002A403D">
              <w:t xml:space="preserve"> компетенций на рубежном контроле и экзаменах).</w:t>
            </w:r>
          </w:p>
          <w:p w:rsidR="0047545D" w:rsidRPr="002A403D" w:rsidRDefault="0047545D" w:rsidP="003F7319">
            <w:proofErr w:type="spellStart"/>
            <w:r w:rsidRPr="002A403D">
              <w:rPr>
                <w:b/>
              </w:rPr>
              <w:t>Суммативное</w:t>
            </w:r>
            <w:proofErr w:type="spellEnd"/>
            <w:r w:rsidRPr="002A403D">
              <w:rPr>
                <w:b/>
              </w:rPr>
              <w:t xml:space="preserve"> оценивание:</w:t>
            </w:r>
            <w:r w:rsidRPr="002A403D"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lastRenderedPageBreak/>
              <w:t>Календарь реализации содержания учебного курса (Приложение 1)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r w:rsidRPr="002A403D"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 w:rsidRPr="002A403D">
              <w:t>разбалловка</w:t>
            </w:r>
            <w:proofErr w:type="spellEnd"/>
            <w:r w:rsidRPr="002A403D">
              <w:t xml:space="preserve"> оценки, включая оценку за контрольное задание. </w:t>
            </w:r>
          </w:p>
          <w:p w:rsidR="005E1046" w:rsidRPr="002A403D" w:rsidRDefault="005E1046" w:rsidP="003F7319">
            <w:pPr>
              <w:rPr>
                <w:b/>
              </w:rPr>
            </w:pPr>
            <w:r w:rsidRPr="002A403D"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</w:tc>
      </w:tr>
    </w:tbl>
    <w:p w:rsidR="005E1046" w:rsidRPr="002A403D" w:rsidRDefault="005E1046" w:rsidP="003F7319">
      <w:pPr>
        <w:jc w:val="center"/>
      </w:pPr>
    </w:p>
    <w:p w:rsidR="007069A8" w:rsidRDefault="007069A8" w:rsidP="003F7319">
      <w:pPr>
        <w:jc w:val="right"/>
        <w:rPr>
          <w:b/>
          <w:lang w:val="kk-KZ"/>
        </w:rPr>
      </w:pPr>
    </w:p>
    <w:p w:rsidR="005E1046" w:rsidRPr="002A403D" w:rsidRDefault="005E1046" w:rsidP="003F7319">
      <w:pPr>
        <w:jc w:val="right"/>
        <w:rPr>
          <w:b/>
        </w:rPr>
      </w:pPr>
      <w:r w:rsidRPr="002A403D">
        <w:rPr>
          <w:b/>
        </w:rPr>
        <w:t>ПРИЛОЖЕНИЕ 1</w:t>
      </w:r>
    </w:p>
    <w:p w:rsidR="005E1046" w:rsidRPr="002A403D" w:rsidRDefault="005E1046" w:rsidP="003F7319">
      <w:pPr>
        <w:jc w:val="right"/>
      </w:pPr>
    </w:p>
    <w:p w:rsidR="005E1046" w:rsidRPr="002A403D" w:rsidRDefault="005E1046" w:rsidP="003F7319">
      <w:pPr>
        <w:jc w:val="both"/>
        <w:rPr>
          <w:b/>
        </w:rPr>
      </w:pPr>
      <w:r w:rsidRPr="002A403D">
        <w:rPr>
          <w:b/>
        </w:rPr>
        <w:t>Календарь реализации содержания учебного курса: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6360"/>
        <w:gridCol w:w="1132"/>
        <w:gridCol w:w="1015"/>
      </w:tblGrid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Неделя / дата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Название темы (лекции, практического занятия, СРС)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 xml:space="preserve">Кол-во </w:t>
            </w:r>
          </w:p>
          <w:p w:rsidR="005E1046" w:rsidRPr="002A403D" w:rsidRDefault="005E1046" w:rsidP="003F7319">
            <w:pPr>
              <w:jc w:val="center"/>
            </w:pPr>
            <w:r w:rsidRPr="002A403D">
              <w:t>часов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Макс. балл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5</w:t>
            </w:r>
          </w:p>
        </w:tc>
      </w:tr>
      <w:tr w:rsidR="00B60DB6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6" w:rsidRPr="002A403D" w:rsidRDefault="00B60DB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6" w:rsidRPr="00B60DB6" w:rsidRDefault="00B60DB6" w:rsidP="00B60DB6">
            <w:pPr>
              <w:rPr>
                <w:lang w:val="en-US"/>
              </w:rPr>
            </w:pPr>
            <w:r w:rsidRPr="002A403D">
              <w:t xml:space="preserve">                          </w:t>
            </w:r>
            <w:r>
              <w:t xml:space="preserve">                       Модуль </w:t>
            </w:r>
            <w:r>
              <w:rPr>
                <w:lang w:val="en-US"/>
              </w:rPr>
              <w:t>1.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6" w:rsidRPr="002A403D" w:rsidRDefault="00B60DB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B6" w:rsidRPr="002A403D" w:rsidRDefault="00B60DB6" w:rsidP="003F7319">
            <w:pPr>
              <w:jc w:val="center"/>
            </w:pP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1, 2. Понятие и предмет теории государства и права. Возникновение государства и права.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 xml:space="preserve">1. Теории происхождения государства.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3, 4. Понятие, сущность и признаки государства. Типология государства.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2. Понятие и типология государства.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5. Форма государства. Форма государственного устройства, форма правления, политический режим.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3. Форма правления в различных государствах.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B60DB6" w:rsidP="003F7319">
            <w:pPr>
              <w:jc w:val="both"/>
            </w:pPr>
            <w:r>
              <w:t xml:space="preserve">СРС </w:t>
            </w:r>
            <w:r w:rsidRPr="004423DA">
              <w:t>1</w:t>
            </w:r>
            <w:r w:rsidR="00651266" w:rsidRPr="002A403D">
              <w:t>. Политические режимы (демократические и антидемократические).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4423DA" w:rsidRDefault="004423DA" w:rsidP="003F73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6, 7. Функции государства. Механизм государства.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4. Современные функции государства.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B60DB6" w:rsidP="00B60DB6">
            <w:pPr>
              <w:jc w:val="both"/>
            </w:pPr>
            <w:r>
              <w:t>СРС</w:t>
            </w:r>
            <w:r w:rsidR="00651266" w:rsidRPr="002A403D">
              <w:t xml:space="preserve"> </w:t>
            </w:r>
            <w:r w:rsidRPr="004423DA">
              <w:t>2</w:t>
            </w:r>
            <w:r w:rsidR="00651266" w:rsidRPr="002A403D">
              <w:t xml:space="preserve">. </w:t>
            </w:r>
            <w:proofErr w:type="spellStart"/>
            <w:r w:rsidR="00651266" w:rsidRPr="002A403D">
              <w:t>Иеарархия</w:t>
            </w:r>
            <w:proofErr w:type="spellEnd"/>
            <w:r w:rsidR="00651266" w:rsidRPr="002A403D">
              <w:t xml:space="preserve"> государственных органов в Республике Казахстан.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4423DA" w:rsidRDefault="004423DA" w:rsidP="003F73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8, 9. Политическая система и государство. Правовое государство и гражданское общество.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5. Правовое государство и гражданское общество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B60DB6" w:rsidP="00B60DB6">
            <w:pPr>
              <w:jc w:val="both"/>
            </w:pPr>
            <w:r>
              <w:t>СРС</w:t>
            </w:r>
            <w:r w:rsidR="00651266" w:rsidRPr="002A403D">
              <w:t xml:space="preserve"> </w:t>
            </w:r>
            <w:r w:rsidRPr="004423DA">
              <w:t>3</w:t>
            </w:r>
            <w:r w:rsidR="00651266" w:rsidRPr="002A403D">
              <w:t>. Институты гражданского общества в Казахстане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4423DA" w:rsidRDefault="004423DA" w:rsidP="003F73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/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 xml:space="preserve">                                                 Модуль 2.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 xml:space="preserve">Лекция  10. </w:t>
            </w:r>
            <w:proofErr w:type="spellStart"/>
            <w:r w:rsidRPr="002A403D">
              <w:t>Поняти</w:t>
            </w:r>
            <w:proofErr w:type="spellEnd"/>
            <w:proofErr w:type="gramStart"/>
            <w:r w:rsidR="00B60DB6">
              <w:rPr>
                <w:lang w:val="en-US"/>
              </w:rPr>
              <w:t>e</w:t>
            </w:r>
            <w:proofErr w:type="gramEnd"/>
            <w:r w:rsidRPr="002A403D">
              <w:t xml:space="preserve"> и сущность права. Теории происхождения права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 xml:space="preserve">6. </w:t>
            </w:r>
            <w:proofErr w:type="spellStart"/>
            <w:proofErr w:type="gramStart"/>
            <w:r w:rsidR="00651266" w:rsidRPr="002A403D">
              <w:t>Поняти</w:t>
            </w:r>
            <w:proofErr w:type="spellEnd"/>
            <w:r w:rsidR="00651266" w:rsidRPr="002A403D">
              <w:t xml:space="preserve"> и</w:t>
            </w:r>
            <w:proofErr w:type="gramEnd"/>
            <w:r w:rsidR="00651266" w:rsidRPr="002A403D">
              <w:t xml:space="preserve"> сущность права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B60DB6" w:rsidP="00B60DB6">
            <w:pPr>
              <w:jc w:val="both"/>
            </w:pPr>
            <w:r>
              <w:t>СРС</w:t>
            </w:r>
            <w:r w:rsidR="00651266" w:rsidRPr="002A403D">
              <w:t xml:space="preserve"> </w:t>
            </w:r>
            <w:r>
              <w:rPr>
                <w:lang w:val="en-US"/>
              </w:rPr>
              <w:t>4</w:t>
            </w:r>
            <w:r w:rsidR="00651266" w:rsidRPr="002A403D">
              <w:t>. Теории происхождения права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4423DA" w:rsidRDefault="004423DA" w:rsidP="003F73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7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 11, 12. Функции и типология права. Формы (источники) права.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7. Формы (источники) права.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B60DB6" w:rsidP="003F7319">
            <w:pPr>
              <w:jc w:val="both"/>
            </w:pPr>
            <w:r w:rsidRPr="002A403D">
              <w:t>Рубежный контроль №1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B60DB6" w:rsidRDefault="00B60DB6" w:rsidP="003F7319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B60DB6" w:rsidP="003F7319">
            <w:pPr>
              <w:jc w:val="both"/>
            </w:pPr>
            <w:r w:rsidRPr="002A403D"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100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MIDTERM EXAMINATION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100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 xml:space="preserve">Итого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200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13,14. Система права. Правовые системы современности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8. Правовые системы современности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lastRenderedPageBreak/>
              <w:t>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15, 16. Правовые нормы в системе социальных норм. Правовые отношения.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9. Правовые отношения.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0B42F1" w:rsidP="000B42F1">
            <w:pPr>
              <w:jc w:val="both"/>
            </w:pPr>
            <w:r>
              <w:t>СРС</w:t>
            </w:r>
            <w:r w:rsidR="00651266" w:rsidRPr="002A403D">
              <w:t xml:space="preserve"> </w:t>
            </w:r>
            <w:r w:rsidRPr="004423DA">
              <w:t>1</w:t>
            </w:r>
            <w:r w:rsidR="00651266" w:rsidRPr="002A403D">
              <w:t>. Закон Республики Казахстан «О нормативных правовых актах» от 24 марта 1998 года с изменениями и дополнениями от 06.05.2013.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0B42F1" w:rsidRDefault="000B42F1" w:rsidP="003F73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17. Правосознание и правовая культура. Структура правосознания.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="00651266" w:rsidRPr="002A403D">
              <w:t xml:space="preserve"> 10. Правосознание и правовая культура.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0B42F1" w:rsidP="000B42F1">
            <w:pPr>
              <w:jc w:val="both"/>
            </w:pPr>
            <w:r>
              <w:t>СРС</w:t>
            </w:r>
            <w:r w:rsidR="00651266" w:rsidRPr="002A403D">
              <w:t xml:space="preserve"> </w:t>
            </w:r>
            <w:r>
              <w:rPr>
                <w:lang w:val="en-US"/>
              </w:rPr>
              <w:t>2</w:t>
            </w:r>
            <w:r w:rsidR="00651266" w:rsidRPr="002A403D">
              <w:t>. Правовой нигилизм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0B42F1" w:rsidRDefault="000B42F1" w:rsidP="003F73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18. Правотворчество. Систематизация нормативно-правовых актов.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11. Функции правотворчества.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0B42F1" w:rsidP="000B42F1">
            <w:pPr>
              <w:jc w:val="both"/>
            </w:pPr>
            <w:r>
              <w:t>СРС</w:t>
            </w:r>
            <w:r w:rsidR="00651266" w:rsidRPr="002A403D">
              <w:t xml:space="preserve"> </w:t>
            </w:r>
            <w:r w:rsidRPr="004423DA">
              <w:t>3</w:t>
            </w:r>
            <w:r w:rsidR="00651266" w:rsidRPr="002A403D">
              <w:t>. Механизм принятия законов в Республике Казахстан. Стадии законотворчества.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0B42F1" w:rsidRDefault="000317A1" w:rsidP="003F73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19. Реализация правовых норм.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12. Формы реализации правовых норм.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13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20, 21. Механизм правового регулирования и правомерное поведение. Толкование правовых норм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13. Механизм правового регулирования и правомерное поведение.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 xml:space="preserve">Лекция 22, 23. Пробелы в праве и способы их </w:t>
            </w:r>
            <w:proofErr w:type="spellStart"/>
            <w:r w:rsidRPr="002A403D">
              <w:t>устранения</w:t>
            </w:r>
            <w:proofErr w:type="gramStart"/>
            <w:r w:rsidRPr="002A403D">
              <w:t>.З</w:t>
            </w:r>
            <w:proofErr w:type="gramEnd"/>
            <w:r w:rsidRPr="002A403D">
              <w:t>аконность</w:t>
            </w:r>
            <w:proofErr w:type="spellEnd"/>
            <w:r w:rsidRPr="002A403D">
              <w:t>, правопорядок и права человека.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="00651266" w:rsidRPr="002A403D">
              <w:t xml:space="preserve"> 14. Пробелы в праве и способы их устранения.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Лекция 24. Правонарушение и правовая ответственность.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2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3F7319" w:rsidP="003F7319">
            <w:pPr>
              <w:jc w:val="both"/>
            </w:pPr>
            <w:r w:rsidRPr="002A403D">
              <w:rPr>
                <w:lang w:val="kk-KZ"/>
              </w:rPr>
              <w:t>Семинар</w:t>
            </w:r>
            <w:r w:rsidRPr="002A403D">
              <w:t xml:space="preserve"> </w:t>
            </w:r>
            <w:r w:rsidR="00651266" w:rsidRPr="002A403D">
              <w:t>15. Правонарушение и правовая ответственность.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5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0B42F1" w:rsidP="003F7319">
            <w:pPr>
              <w:jc w:val="both"/>
            </w:pPr>
            <w:r w:rsidRPr="002A403D">
              <w:t>Рубежный контроль № 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0B42F1" w:rsidRDefault="004423DA" w:rsidP="003F73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0B42F1" w:rsidP="003F7319">
            <w:pPr>
              <w:jc w:val="both"/>
            </w:pPr>
            <w:r w:rsidRPr="002A403D"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100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 xml:space="preserve">Экзамен                                         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100</w:t>
            </w:r>
          </w:p>
        </w:tc>
      </w:tr>
      <w:tr w:rsidR="002A403D" w:rsidRPr="002A403D" w:rsidTr="00651266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both"/>
            </w:pPr>
            <w:r w:rsidRPr="002A403D"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66" w:rsidRPr="002A403D" w:rsidRDefault="00651266" w:rsidP="003F7319">
            <w:pPr>
              <w:jc w:val="center"/>
            </w:pPr>
            <w:r w:rsidRPr="002A403D">
              <w:t>400</w:t>
            </w:r>
          </w:p>
        </w:tc>
      </w:tr>
    </w:tbl>
    <w:p w:rsidR="00127CB2" w:rsidRPr="002A403D" w:rsidRDefault="00127CB2" w:rsidP="003F7319">
      <w:pPr>
        <w:jc w:val="both"/>
        <w:rPr>
          <w:lang w:val="kk-KZ"/>
        </w:rPr>
      </w:pPr>
    </w:p>
    <w:p w:rsidR="003F7319" w:rsidRDefault="003F7319" w:rsidP="003F7319">
      <w:pPr>
        <w:jc w:val="both"/>
        <w:rPr>
          <w:lang w:val="kk-KZ"/>
        </w:rPr>
      </w:pPr>
    </w:p>
    <w:p w:rsidR="007069A8" w:rsidRPr="002A403D" w:rsidRDefault="007069A8" w:rsidP="003F7319">
      <w:pPr>
        <w:jc w:val="both"/>
        <w:rPr>
          <w:lang w:val="kk-KZ"/>
        </w:rPr>
      </w:pPr>
    </w:p>
    <w:p w:rsidR="005E1046" w:rsidRPr="002A403D" w:rsidRDefault="005E1046" w:rsidP="003F7319">
      <w:pPr>
        <w:jc w:val="both"/>
        <w:rPr>
          <w:lang w:val="kk-KZ"/>
        </w:rPr>
      </w:pPr>
      <w:r w:rsidRPr="002A403D">
        <w:t xml:space="preserve">Председатель </w:t>
      </w:r>
      <w:proofErr w:type="spellStart"/>
      <w:r w:rsidRPr="002A403D">
        <w:t>методбюро</w:t>
      </w:r>
      <w:proofErr w:type="spellEnd"/>
      <w:r w:rsidRPr="002A403D">
        <w:t xml:space="preserve"> фа</w:t>
      </w:r>
      <w:r w:rsidR="00127CB2" w:rsidRPr="002A403D">
        <w:t>культета_________________</w:t>
      </w:r>
      <w:r w:rsidR="00127CB2" w:rsidRPr="002A403D">
        <w:rPr>
          <w:lang w:val="kk-KZ"/>
        </w:rPr>
        <w:t>к.ю.н., доцент Машимбаева Г.А.</w:t>
      </w:r>
    </w:p>
    <w:p w:rsidR="005E1046" w:rsidRPr="002A403D" w:rsidRDefault="005E1046" w:rsidP="003F7319">
      <w:pPr>
        <w:jc w:val="right"/>
      </w:pPr>
    </w:p>
    <w:p w:rsidR="005E1046" w:rsidRPr="002A403D" w:rsidRDefault="005E1046" w:rsidP="003F7319">
      <w:pPr>
        <w:jc w:val="both"/>
        <w:rPr>
          <w:lang w:val="kk-KZ"/>
        </w:rPr>
      </w:pPr>
      <w:r w:rsidRPr="002A403D">
        <w:t xml:space="preserve">Зав. </w:t>
      </w:r>
      <w:r w:rsidR="00127CB2" w:rsidRPr="002A403D">
        <w:rPr>
          <w:lang w:val="kk-KZ"/>
        </w:rPr>
        <w:t>к</w:t>
      </w:r>
      <w:proofErr w:type="spellStart"/>
      <w:r w:rsidRPr="002A403D">
        <w:t>афедрой</w:t>
      </w:r>
      <w:proofErr w:type="spellEnd"/>
      <w:r w:rsidR="00127CB2" w:rsidRPr="002A403D">
        <w:rPr>
          <w:lang w:val="kk-KZ"/>
        </w:rPr>
        <w:t xml:space="preserve"> </w:t>
      </w:r>
      <w:r w:rsidR="003F7319" w:rsidRPr="002A403D">
        <w:rPr>
          <w:lang w:val="kk-KZ"/>
        </w:rPr>
        <w:t xml:space="preserve">                               </w:t>
      </w:r>
      <w:r w:rsidR="00127CB2" w:rsidRPr="002A403D">
        <w:rPr>
          <w:lang w:val="kk-KZ"/>
        </w:rPr>
        <w:t xml:space="preserve"> </w:t>
      </w:r>
      <w:r w:rsidR="003F7319" w:rsidRPr="002A403D">
        <w:rPr>
          <w:lang w:val="kk-KZ"/>
        </w:rPr>
        <w:t xml:space="preserve">   </w:t>
      </w:r>
      <w:r w:rsidR="00127CB2" w:rsidRPr="002A403D">
        <w:rPr>
          <w:lang w:val="kk-KZ"/>
        </w:rPr>
        <w:t xml:space="preserve"> </w:t>
      </w:r>
      <w:r w:rsidRPr="002A403D">
        <w:t>__________________</w:t>
      </w:r>
      <w:r w:rsidR="003F7319" w:rsidRPr="002A403D">
        <w:rPr>
          <w:lang w:val="kk-KZ"/>
        </w:rPr>
        <w:t xml:space="preserve"> </w:t>
      </w:r>
      <w:r w:rsidR="00127CB2" w:rsidRPr="002A403D">
        <w:rPr>
          <w:lang w:val="kk-KZ"/>
        </w:rPr>
        <w:t xml:space="preserve">к.ю.н., доцент  Сайрамбаева Ж.Т.                           </w:t>
      </w:r>
    </w:p>
    <w:p w:rsidR="005E1046" w:rsidRPr="002A403D" w:rsidRDefault="005E1046" w:rsidP="003F7319">
      <w:pPr>
        <w:jc w:val="both"/>
      </w:pPr>
    </w:p>
    <w:p w:rsidR="005E1046" w:rsidRPr="002A403D" w:rsidRDefault="005E1046" w:rsidP="003F7319">
      <w:pPr>
        <w:jc w:val="both"/>
      </w:pPr>
      <w:r w:rsidRPr="002A403D">
        <w:t>Лектор</w:t>
      </w:r>
      <w:r w:rsidR="003F7319" w:rsidRPr="002A403D">
        <w:rPr>
          <w:lang w:val="kk-KZ"/>
        </w:rPr>
        <w:t xml:space="preserve">                                                     </w:t>
      </w:r>
      <w:r w:rsidRPr="002A403D">
        <w:t>________________</w:t>
      </w:r>
      <w:r w:rsidR="00127CB2" w:rsidRPr="002A403D">
        <w:rPr>
          <w:lang w:val="kk-KZ"/>
        </w:rPr>
        <w:t xml:space="preserve"> к.ю.н., доцент Омиржанов Е.Т.</w:t>
      </w:r>
    </w:p>
    <w:p w:rsidR="005E1046" w:rsidRPr="002A403D" w:rsidRDefault="005E1046" w:rsidP="003F7319">
      <w:pPr>
        <w:jc w:val="both"/>
        <w:rPr>
          <w:b/>
        </w:rPr>
      </w:pPr>
    </w:p>
    <w:p w:rsidR="005E1046" w:rsidRPr="002A403D" w:rsidRDefault="005E1046" w:rsidP="003F7319">
      <w:pPr>
        <w:rPr>
          <w:b/>
        </w:rPr>
      </w:pPr>
    </w:p>
    <w:sectPr w:rsidR="005E1046" w:rsidRPr="002A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1"/>
    <w:rsid w:val="000317A1"/>
    <w:rsid w:val="000567C4"/>
    <w:rsid w:val="000B42F1"/>
    <w:rsid w:val="00127CB2"/>
    <w:rsid w:val="002A403D"/>
    <w:rsid w:val="002F62A6"/>
    <w:rsid w:val="003F7319"/>
    <w:rsid w:val="004423DA"/>
    <w:rsid w:val="0047545D"/>
    <w:rsid w:val="005E1046"/>
    <w:rsid w:val="005F7D82"/>
    <w:rsid w:val="00651266"/>
    <w:rsid w:val="007069A8"/>
    <w:rsid w:val="007F0631"/>
    <w:rsid w:val="008D2A3F"/>
    <w:rsid w:val="0093702B"/>
    <w:rsid w:val="009B5D58"/>
    <w:rsid w:val="00B60DB6"/>
    <w:rsid w:val="00B8163C"/>
    <w:rsid w:val="00D07401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10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1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E1046"/>
    <w:rPr>
      <w:color w:val="0000FF"/>
      <w:u w:val="single"/>
    </w:rPr>
  </w:style>
  <w:style w:type="character" w:customStyle="1" w:styleId="shorttext">
    <w:name w:val="short_text"/>
    <w:basedOn w:val="a0"/>
    <w:rsid w:val="005E1046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uiPriority w:val="99"/>
    <w:rsid w:val="00651266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5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51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5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51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10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1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E1046"/>
    <w:rPr>
      <w:color w:val="0000FF"/>
      <w:u w:val="single"/>
    </w:rPr>
  </w:style>
  <w:style w:type="character" w:customStyle="1" w:styleId="shorttext">
    <w:name w:val="short_text"/>
    <w:basedOn w:val="a0"/>
    <w:rsid w:val="005E1046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uiPriority w:val="99"/>
    <w:rsid w:val="00651266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5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51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5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51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betbaeva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bol_19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2017-10-10T07:19:00Z</dcterms:created>
  <dcterms:modified xsi:type="dcterms:W3CDTF">2017-10-13T08:40:00Z</dcterms:modified>
</cp:coreProperties>
</file>